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C8B85" w14:textId="20B2AA2A" w:rsidR="00FF0A98" w:rsidRPr="00FF0A98" w:rsidRDefault="00DB39FD" w:rsidP="00FF0A98">
      <w:pPr>
        <w:pStyle w:val="Heading1"/>
      </w:pPr>
      <w:r w:rsidRPr="008A3C28">
        <w:t>Risk assessment</w:t>
      </w:r>
      <w:r w:rsidR="00857B3B">
        <w:t xml:space="preserve"> – holding Covid-safe Council meetings</w:t>
      </w:r>
    </w:p>
    <w:p w14:paraId="1F45F689" w14:textId="10D7906F" w:rsidR="00FF0A98" w:rsidRDefault="00797B6A" w:rsidP="00797B6A">
      <w:pPr>
        <w:pStyle w:val="Heading2"/>
      </w:pPr>
      <w:r w:rsidRPr="00FF0A98">
        <w:rPr>
          <w:b w:val="0"/>
          <w:bCs w:val="0"/>
        </w:rPr>
        <w:t>Company name:</w:t>
      </w:r>
      <w:r>
        <w:t xml:space="preserve"> </w:t>
      </w:r>
      <w:r w:rsidR="005424B8">
        <w:t>Ingestre with Tixall</w:t>
      </w:r>
      <w:r w:rsidR="00CE72E4">
        <w:t xml:space="preserve"> Parish Council</w:t>
      </w:r>
      <w:r w:rsidR="00B200FE">
        <w:tab/>
      </w:r>
      <w:r w:rsidR="00B200FE">
        <w:tab/>
      </w:r>
      <w:r w:rsidR="00B200FE">
        <w:tab/>
      </w:r>
    </w:p>
    <w:p w14:paraId="18070D97" w14:textId="76E08B1E" w:rsidR="00797B6A" w:rsidRDefault="00797B6A" w:rsidP="00797B6A">
      <w:pPr>
        <w:pStyle w:val="Heading2"/>
      </w:pPr>
      <w:r w:rsidRPr="00FF0A98">
        <w:rPr>
          <w:b w:val="0"/>
          <w:bCs w:val="0"/>
        </w:rPr>
        <w:t>Assessment carried out by:</w:t>
      </w:r>
      <w:r>
        <w:t xml:space="preserve"> </w:t>
      </w:r>
      <w:r w:rsidR="00FF0A98">
        <w:t>Parish Clerk and Parish Councillors</w:t>
      </w:r>
    </w:p>
    <w:p w14:paraId="18070D98" w14:textId="683F62CE" w:rsidR="00797B6A" w:rsidRPr="00B200FE" w:rsidRDefault="00797B6A" w:rsidP="00797B6A">
      <w:pPr>
        <w:pStyle w:val="Heading2"/>
      </w:pPr>
      <w:r w:rsidRPr="00FF0A98">
        <w:rPr>
          <w:b w:val="0"/>
          <w:bCs w:val="0"/>
        </w:rPr>
        <w:t>Date assessment was carried out:</w:t>
      </w:r>
      <w:r>
        <w:t xml:space="preserve"> </w:t>
      </w:r>
      <w:r w:rsidR="00857B3B">
        <w:t>ongoing requirement, in preparation</w:t>
      </w:r>
      <w:r w:rsidR="00A67CB1">
        <w:t xml:space="preserve"> for</w:t>
      </w:r>
      <w:r w:rsidR="00857B3B">
        <w:t xml:space="preserve"> meetings</w:t>
      </w:r>
      <w:r w:rsidR="00A67CB1">
        <w:t>, from July 2021 onwards.</w:t>
      </w:r>
    </w:p>
    <w:p w14:paraId="18070D99" w14:textId="77777777" w:rsidR="00797B6A" w:rsidRDefault="00797B6A" w:rsidP="00797B6A"/>
    <w:tbl>
      <w:tblPr>
        <w:tblStyle w:val="TableGrid"/>
        <w:tblW w:w="13638" w:type="dxa"/>
        <w:tblInd w:w="-176" w:type="dxa"/>
        <w:tblLayout w:type="fixed"/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2269"/>
        <w:gridCol w:w="2066"/>
        <w:gridCol w:w="2268"/>
        <w:gridCol w:w="2977"/>
        <w:gridCol w:w="2186"/>
        <w:gridCol w:w="1872"/>
      </w:tblGrid>
      <w:tr w:rsidR="00A67CB1" w14:paraId="18070DA1" w14:textId="77777777" w:rsidTr="00A67CB1">
        <w:trPr>
          <w:trHeight w:val="1084"/>
          <w:tblHeader/>
        </w:trPr>
        <w:tc>
          <w:tcPr>
            <w:tcW w:w="2269" w:type="dxa"/>
            <w:shd w:val="clear" w:color="auto" w:fill="8F002B"/>
          </w:tcPr>
          <w:p w14:paraId="18070D9A" w14:textId="77777777" w:rsidR="00A67CB1" w:rsidRDefault="00A67CB1" w:rsidP="009874A9">
            <w:pPr>
              <w:pStyle w:val="Heading3"/>
            </w:pPr>
            <w:r>
              <w:t>What are the hazards?</w:t>
            </w:r>
          </w:p>
        </w:tc>
        <w:tc>
          <w:tcPr>
            <w:tcW w:w="2066" w:type="dxa"/>
            <w:shd w:val="clear" w:color="auto" w:fill="8F002B"/>
          </w:tcPr>
          <w:p w14:paraId="18070D9B" w14:textId="77777777" w:rsidR="00A67CB1" w:rsidRDefault="00A67CB1" w:rsidP="009874A9">
            <w:pPr>
              <w:pStyle w:val="Heading3"/>
            </w:pPr>
            <w:r>
              <w:t>Who might be harmed and how?</w:t>
            </w:r>
          </w:p>
        </w:tc>
        <w:tc>
          <w:tcPr>
            <w:tcW w:w="2268" w:type="dxa"/>
            <w:shd w:val="clear" w:color="auto" w:fill="8F002B"/>
          </w:tcPr>
          <w:p w14:paraId="10F6E8BC" w14:textId="503FFD93" w:rsidR="00A67CB1" w:rsidRDefault="00A67CB1" w:rsidP="009874A9">
            <w:pPr>
              <w:pStyle w:val="Heading3"/>
            </w:pPr>
            <w:r>
              <w:t>Risk rating (High, medium, low)</w:t>
            </w:r>
          </w:p>
          <w:p w14:paraId="3C83F123" w14:textId="77777777" w:rsidR="00A67CB1" w:rsidRDefault="00A67CB1" w:rsidP="00295F4F"/>
          <w:p w14:paraId="18070D9C" w14:textId="1755F5BA" w:rsidR="00A67CB1" w:rsidRPr="00295F4F" w:rsidRDefault="00A67CB1" w:rsidP="00295F4F">
            <w:proofErr w:type="spellStart"/>
            <w:r>
              <w:t>ri</w:t>
            </w:r>
            <w:proofErr w:type="spellEnd"/>
          </w:p>
        </w:tc>
        <w:tc>
          <w:tcPr>
            <w:tcW w:w="2977" w:type="dxa"/>
            <w:shd w:val="clear" w:color="auto" w:fill="8F002B"/>
          </w:tcPr>
          <w:p w14:paraId="2D3655B7" w14:textId="77777777" w:rsidR="00A67CB1" w:rsidRDefault="00A67CB1" w:rsidP="009874A9">
            <w:pPr>
              <w:pStyle w:val="Heading3"/>
            </w:pPr>
            <w:r>
              <w:t>What action do you need to take to control the risks?</w:t>
            </w:r>
          </w:p>
          <w:p w14:paraId="18070D9D" w14:textId="5A3137CB" w:rsidR="00A67CB1" w:rsidRPr="00FF0A98" w:rsidRDefault="00A67CB1" w:rsidP="00FF0A98"/>
        </w:tc>
        <w:tc>
          <w:tcPr>
            <w:tcW w:w="2186" w:type="dxa"/>
            <w:shd w:val="clear" w:color="auto" w:fill="8F002B"/>
          </w:tcPr>
          <w:p w14:paraId="18070D9E" w14:textId="77777777" w:rsidR="00A67CB1" w:rsidRDefault="00A67CB1" w:rsidP="009874A9">
            <w:pPr>
              <w:pStyle w:val="Heading3"/>
            </w:pPr>
            <w:r>
              <w:t>Who needs to carry out the action?</w:t>
            </w:r>
          </w:p>
        </w:tc>
        <w:tc>
          <w:tcPr>
            <w:tcW w:w="1872" w:type="dxa"/>
            <w:shd w:val="clear" w:color="auto" w:fill="8F002B"/>
          </w:tcPr>
          <w:p w14:paraId="18070D9F" w14:textId="77777777" w:rsidR="00A67CB1" w:rsidRDefault="00A67CB1" w:rsidP="009874A9">
            <w:pPr>
              <w:pStyle w:val="Heading3"/>
            </w:pPr>
            <w:r>
              <w:t>When is the action needed by?</w:t>
            </w:r>
          </w:p>
        </w:tc>
      </w:tr>
      <w:tr w:rsidR="00A67CB1" w14:paraId="7AA70912" w14:textId="77777777" w:rsidTr="00A67CB1">
        <w:tc>
          <w:tcPr>
            <w:tcW w:w="2269" w:type="dxa"/>
          </w:tcPr>
          <w:p w14:paraId="5005017C" w14:textId="644DA15B" w:rsidR="00A67CB1" w:rsidRDefault="00A67CB1" w:rsidP="00257A62">
            <w:pPr>
              <w:pStyle w:val="NoSpacing"/>
              <w:rPr>
                <w:b/>
              </w:rPr>
            </w:pPr>
            <w:r>
              <w:rPr>
                <w:b/>
              </w:rPr>
              <w:t>Covid-19</w:t>
            </w:r>
          </w:p>
        </w:tc>
        <w:tc>
          <w:tcPr>
            <w:tcW w:w="2066" w:type="dxa"/>
          </w:tcPr>
          <w:p w14:paraId="6B16E356" w14:textId="52FA9893" w:rsidR="00A67CB1" w:rsidRDefault="00A67CB1" w:rsidP="00257A62">
            <w:pPr>
              <w:pStyle w:val="NoSpacing"/>
            </w:pPr>
            <w:r>
              <w:t>Parish Cllrs, Local Authority Cllrs, Clerk and public</w:t>
            </w:r>
          </w:p>
        </w:tc>
        <w:tc>
          <w:tcPr>
            <w:tcW w:w="2268" w:type="dxa"/>
          </w:tcPr>
          <w:p w14:paraId="681C4CA8" w14:textId="71B22143" w:rsidR="00A67CB1" w:rsidRDefault="00A67CB1" w:rsidP="00257A62">
            <w:pPr>
              <w:pStyle w:val="NoSpacing"/>
            </w:pPr>
            <w:r>
              <w:t>Low</w:t>
            </w:r>
          </w:p>
        </w:tc>
        <w:tc>
          <w:tcPr>
            <w:tcW w:w="2977" w:type="dxa"/>
          </w:tcPr>
          <w:p w14:paraId="08116EB7" w14:textId="77777777" w:rsidR="00A67CB1" w:rsidRDefault="00A67CB1" w:rsidP="00257A62">
            <w:pPr>
              <w:pStyle w:val="NoSpacing"/>
            </w:pPr>
            <w:r>
              <w:t>1.Ensure hand sanitiser is available within meeting room.</w:t>
            </w:r>
          </w:p>
          <w:p w14:paraId="28F5F7DF" w14:textId="77777777" w:rsidR="00A67CB1" w:rsidRDefault="00A67CB1" w:rsidP="00257A62">
            <w:pPr>
              <w:pStyle w:val="NoSpacing"/>
            </w:pPr>
            <w:r>
              <w:t>2. Increase frequency of hand washing and surface cleaning.</w:t>
            </w:r>
          </w:p>
          <w:p w14:paraId="3CE9B904" w14:textId="19ACEEC0" w:rsidR="00A67CB1" w:rsidRDefault="00A67CB1" w:rsidP="00257A62">
            <w:pPr>
              <w:pStyle w:val="NoSpacing"/>
            </w:pPr>
            <w:r>
              <w:t>3. Make sure room is well ventilated.</w:t>
            </w:r>
          </w:p>
          <w:p w14:paraId="6079EB6C" w14:textId="3BC89609" w:rsidR="00A67CB1" w:rsidRDefault="00A67CB1" w:rsidP="00257A62">
            <w:pPr>
              <w:pStyle w:val="NoSpacing"/>
            </w:pPr>
            <w:r>
              <w:t>4. Keep meeting as short as possible.</w:t>
            </w:r>
          </w:p>
          <w:p w14:paraId="4E569D7D" w14:textId="7E5812DC" w:rsidR="00FE0F55" w:rsidRDefault="00FE0F55" w:rsidP="00257A62">
            <w:pPr>
              <w:pStyle w:val="NoSpacing"/>
            </w:pPr>
            <w:r>
              <w:lastRenderedPageBreak/>
              <w:t>5. Stagger arrival and exit times for Cllrs and public.</w:t>
            </w:r>
          </w:p>
          <w:p w14:paraId="13216EB2" w14:textId="73F957E3" w:rsidR="00A67CB1" w:rsidRDefault="00FE0F55" w:rsidP="00257A62">
            <w:pPr>
              <w:pStyle w:val="NoSpacing"/>
            </w:pPr>
            <w:r>
              <w:t>6</w:t>
            </w:r>
            <w:r w:rsidR="00A67CB1">
              <w:t>. Meetings should only be attended by participants who are absolutely necessary.</w:t>
            </w:r>
          </w:p>
          <w:p w14:paraId="57A57424" w14:textId="29DA6DE1" w:rsidR="00A67CB1" w:rsidRDefault="00A67CB1" w:rsidP="00257A62">
            <w:pPr>
              <w:pStyle w:val="NoSpacing"/>
            </w:pPr>
            <w:r>
              <w:t>6. Avoid transmission during meetings, i.e., avoid sharing pens, documents and other objects.</w:t>
            </w:r>
          </w:p>
          <w:p w14:paraId="4503030B" w14:textId="0A57BEDD" w:rsidR="00A67CB1" w:rsidRDefault="00A67CB1" w:rsidP="00257A62">
            <w:pPr>
              <w:pStyle w:val="NoSpacing"/>
            </w:pPr>
            <w:r>
              <w:t>7. Adopt back-to-back or side to side seating where possible.</w:t>
            </w:r>
          </w:p>
          <w:p w14:paraId="3A7A7805" w14:textId="5497155D" w:rsidR="00A67CB1" w:rsidRDefault="00A67CB1" w:rsidP="00257A62">
            <w:pPr>
              <w:pStyle w:val="NoSpacing"/>
            </w:pPr>
            <w:r>
              <w:t>8.</w:t>
            </w:r>
            <w:r w:rsidR="00FE0F55">
              <w:t xml:space="preserve"> F</w:t>
            </w:r>
            <w:r>
              <w:t>ace masks</w:t>
            </w:r>
            <w:r w:rsidR="00FE0F55">
              <w:t xml:space="preserve"> to be worn</w:t>
            </w:r>
            <w:r>
              <w:t>.</w:t>
            </w:r>
          </w:p>
          <w:p w14:paraId="102C32E6" w14:textId="77777777" w:rsidR="00A67CB1" w:rsidRDefault="00A67CB1" w:rsidP="00257A62">
            <w:pPr>
              <w:pStyle w:val="NoSpacing"/>
            </w:pPr>
            <w:r>
              <w:t>9. Use of floor, wall, table signage to help maintain social distance at all times.</w:t>
            </w:r>
          </w:p>
          <w:p w14:paraId="20B5B0F6" w14:textId="1F92817A" w:rsidR="00FE0F55" w:rsidRDefault="00FE0F55" w:rsidP="00257A62">
            <w:pPr>
              <w:pStyle w:val="NoSpacing"/>
            </w:pPr>
            <w:r>
              <w:t xml:space="preserve">10. Attendees to register with VH QR code.  If not possible, then the Clerk will record contact details on </w:t>
            </w:r>
            <w:r>
              <w:lastRenderedPageBreak/>
              <w:t>PC Laptop for track/trace purposes</w:t>
            </w:r>
          </w:p>
        </w:tc>
        <w:tc>
          <w:tcPr>
            <w:tcW w:w="2186" w:type="dxa"/>
          </w:tcPr>
          <w:p w14:paraId="75527E5E" w14:textId="51CB2992" w:rsidR="00A67CB1" w:rsidRDefault="00A67CB1" w:rsidP="00257A62">
            <w:pPr>
              <w:pStyle w:val="NoSpacing"/>
            </w:pPr>
            <w:r>
              <w:lastRenderedPageBreak/>
              <w:t>Parish Cllrs, Local Authority Cllrs, Clerk and public</w:t>
            </w:r>
          </w:p>
        </w:tc>
        <w:tc>
          <w:tcPr>
            <w:tcW w:w="1872" w:type="dxa"/>
          </w:tcPr>
          <w:p w14:paraId="78C6D468" w14:textId="1289DC85" w:rsidR="00A67CB1" w:rsidRDefault="00A67CB1" w:rsidP="00257A62">
            <w:pPr>
              <w:pStyle w:val="NoSpacing"/>
            </w:pPr>
            <w:r>
              <w:t>Prior to meeting commencement and during meeting</w:t>
            </w:r>
          </w:p>
        </w:tc>
      </w:tr>
    </w:tbl>
    <w:p w14:paraId="4926F503" w14:textId="77777777" w:rsidR="00A67CB1" w:rsidRDefault="00A67CB1" w:rsidP="00E97B85">
      <w:pPr>
        <w:rPr>
          <w:b/>
          <w:bCs/>
        </w:rPr>
      </w:pPr>
    </w:p>
    <w:p w14:paraId="18070DD2" w14:textId="68D0CED5" w:rsidR="00E97B85" w:rsidRPr="00A67CB1" w:rsidRDefault="00A67CB1" w:rsidP="00E97B85">
      <w:pPr>
        <w:rPr>
          <w:b/>
          <w:bCs/>
        </w:rPr>
      </w:pPr>
      <w:r w:rsidRPr="00A67CB1">
        <w:rPr>
          <w:b/>
          <w:bCs/>
        </w:rPr>
        <w:t>Social distancing guidelines apply to all parts of the building, not just</w:t>
      </w:r>
      <w:r>
        <w:rPr>
          <w:b/>
          <w:bCs/>
        </w:rPr>
        <w:t xml:space="preserve"> </w:t>
      </w:r>
      <w:r w:rsidRPr="00A67CB1">
        <w:rPr>
          <w:b/>
          <w:bCs/>
        </w:rPr>
        <w:t>the area where meeting is taking place, it includes entrances and exits, lounge area, kitchen and toilets.</w:t>
      </w:r>
    </w:p>
    <w:p w14:paraId="04342CB3" w14:textId="77777777" w:rsidR="00A67CB1" w:rsidRDefault="00A67CB1" w:rsidP="00E97B85"/>
    <w:p w14:paraId="18070DD4" w14:textId="14F072AC" w:rsidR="00986D6E" w:rsidRDefault="00A831AE" w:rsidP="00A831AE">
      <w:r>
        <w:t xml:space="preserve">Prepared by </w:t>
      </w:r>
      <w:r w:rsidR="005424B8">
        <w:t>Ingestre with Tixall</w:t>
      </w:r>
      <w:r>
        <w:t xml:space="preserve"> Parish Council </w:t>
      </w:r>
    </w:p>
    <w:sectPr w:rsidR="00986D6E" w:rsidSect="00DB39FD">
      <w:headerReference w:type="default" r:id="rId7"/>
      <w:footerReference w:type="default" r:id="rId8"/>
      <w:pgSz w:w="16840" w:h="11900" w:orient="landscape"/>
      <w:pgMar w:top="1800" w:right="964" w:bottom="1800" w:left="1440" w:header="23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204E5" w14:textId="77777777" w:rsidR="008A5C57" w:rsidRDefault="008A5C57" w:rsidP="00DB39FD">
      <w:r>
        <w:separator/>
      </w:r>
    </w:p>
  </w:endnote>
  <w:endnote w:type="continuationSeparator" w:id="0">
    <w:p w14:paraId="4D60F43C" w14:textId="77777777" w:rsidR="008A5C57" w:rsidRDefault="008A5C57" w:rsidP="00DB3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Cn">
    <w:altName w:val="Arial"/>
    <w:charset w:val="00"/>
    <w:family w:val="auto"/>
    <w:pitch w:val="variable"/>
    <w:sig w:usb0="800000AF" w:usb1="4000204A" w:usb2="00000000" w:usb3="00000000" w:csb0="00000001" w:csb1="00000000"/>
  </w:font>
  <w:font w:name="HelveticaNeueLT Std Med Cn">
    <w:charset w:val="00"/>
    <w:family w:val="auto"/>
    <w:pitch w:val="variable"/>
    <w:sig w:usb0="800000AF" w:usb1="4000204A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EDF5" w14:textId="360EB556" w:rsidR="005424B8" w:rsidRDefault="005B23C3">
    <w:pPr>
      <w:pStyle w:val="Footer"/>
    </w:pPr>
    <w:r>
      <w:t>FINAL</w:t>
    </w:r>
    <w:r w:rsidR="005424B8">
      <w:t xml:space="preserve"> RA – 26.4.2021</w:t>
    </w:r>
    <w:r>
      <w:tab/>
    </w:r>
    <w:r>
      <w:tab/>
    </w:r>
    <w:r>
      <w:tab/>
    </w:r>
    <w:r>
      <w:tab/>
    </w:r>
    <w:r>
      <w:tab/>
      <w:t>Approved 4 May 2021</w:t>
    </w:r>
  </w:p>
  <w:p w14:paraId="793BBE6F" w14:textId="2309468A" w:rsidR="00A67CB1" w:rsidRDefault="00A67C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276DC" w14:textId="77777777" w:rsidR="008A5C57" w:rsidRDefault="008A5C57" w:rsidP="00DB39FD">
      <w:r>
        <w:separator/>
      </w:r>
    </w:p>
  </w:footnote>
  <w:footnote w:type="continuationSeparator" w:id="0">
    <w:p w14:paraId="2E1D5D50" w14:textId="77777777" w:rsidR="008A5C57" w:rsidRDefault="008A5C57" w:rsidP="00DB3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0DDA" w14:textId="77777777" w:rsidR="00E97B85" w:rsidRDefault="00E97B8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8070DDB" wp14:editId="18070DDC">
          <wp:simplePos x="0" y="0"/>
          <wp:positionH relativeFrom="column">
            <wp:posOffset>-914400</wp:posOffset>
          </wp:positionH>
          <wp:positionV relativeFrom="paragraph">
            <wp:posOffset>-1476375</wp:posOffset>
          </wp:positionV>
          <wp:extent cx="10700134" cy="7559480"/>
          <wp:effectExtent l="0" t="0" r="0" b="10160"/>
          <wp:wrapNone/>
          <wp:docPr id="2" name="Picture 2" descr="Macintosh HD:Users:jamesdanson:Desktop:RA Backg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amesdanson:Desktop:RA Backgroun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0134" cy="755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D6E"/>
    <w:rsid w:val="00025254"/>
    <w:rsid w:val="00036E25"/>
    <w:rsid w:val="00083903"/>
    <w:rsid w:val="000A44E2"/>
    <w:rsid w:val="000D35DC"/>
    <w:rsid w:val="00102E1A"/>
    <w:rsid w:val="001B348B"/>
    <w:rsid w:val="001F387D"/>
    <w:rsid w:val="00200B4A"/>
    <w:rsid w:val="00236033"/>
    <w:rsid w:val="00257A62"/>
    <w:rsid w:val="00295F4F"/>
    <w:rsid w:val="002E2B6A"/>
    <w:rsid w:val="003358BA"/>
    <w:rsid w:val="0040475B"/>
    <w:rsid w:val="004057A0"/>
    <w:rsid w:val="004D4E00"/>
    <w:rsid w:val="005424B8"/>
    <w:rsid w:val="00554D88"/>
    <w:rsid w:val="005859A2"/>
    <w:rsid w:val="00595C44"/>
    <w:rsid w:val="005B23C3"/>
    <w:rsid w:val="005C69AF"/>
    <w:rsid w:val="00606E0A"/>
    <w:rsid w:val="006134C4"/>
    <w:rsid w:val="00633DDF"/>
    <w:rsid w:val="00682E46"/>
    <w:rsid w:val="00694EDC"/>
    <w:rsid w:val="00797B6A"/>
    <w:rsid w:val="007E61CC"/>
    <w:rsid w:val="00820AA2"/>
    <w:rsid w:val="0082197D"/>
    <w:rsid w:val="0082744A"/>
    <w:rsid w:val="00857B3B"/>
    <w:rsid w:val="00860E61"/>
    <w:rsid w:val="0089171E"/>
    <w:rsid w:val="008A3C28"/>
    <w:rsid w:val="008A5C57"/>
    <w:rsid w:val="00986D6E"/>
    <w:rsid w:val="009874A9"/>
    <w:rsid w:val="00A67CB1"/>
    <w:rsid w:val="00A831AE"/>
    <w:rsid w:val="00B200FE"/>
    <w:rsid w:val="00B90592"/>
    <w:rsid w:val="00BE283A"/>
    <w:rsid w:val="00C10191"/>
    <w:rsid w:val="00CC0594"/>
    <w:rsid w:val="00CE72E4"/>
    <w:rsid w:val="00D1648B"/>
    <w:rsid w:val="00DB39FD"/>
    <w:rsid w:val="00E753DF"/>
    <w:rsid w:val="00E97B85"/>
    <w:rsid w:val="00EA2F77"/>
    <w:rsid w:val="00F1719A"/>
    <w:rsid w:val="00F82261"/>
    <w:rsid w:val="00FB1671"/>
    <w:rsid w:val="00FE0F55"/>
    <w:rsid w:val="00FF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070D96"/>
  <w14:defaultImageDpi w14:val="330"/>
  <w15:docId w15:val="{BFB7AF3A-9DB5-483F-A697-4D9691BA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A62"/>
    <w:pPr>
      <w:spacing w:after="120"/>
      <w:ind w:left="-284"/>
    </w:pPr>
    <w:rPr>
      <w:rFonts w:ascii="Helvetica" w:hAnsi="Helvetica"/>
      <w:sz w:val="22"/>
    </w:rPr>
  </w:style>
  <w:style w:type="paragraph" w:styleId="Heading1">
    <w:name w:val="heading 1"/>
    <w:next w:val="Normal"/>
    <w:link w:val="Heading1Char"/>
    <w:uiPriority w:val="9"/>
    <w:qFormat/>
    <w:rsid w:val="00B200FE"/>
    <w:pPr>
      <w:spacing w:after="120"/>
      <w:ind w:left="-284"/>
      <w:outlineLvl w:val="0"/>
    </w:pPr>
    <w:rPr>
      <w:rFonts w:ascii="Helvetica" w:hAnsi="Helvetica"/>
      <w:b/>
      <w:color w:val="8F002B"/>
      <w:sz w:val="44"/>
      <w:szCs w:val="40"/>
    </w:rPr>
  </w:style>
  <w:style w:type="paragraph" w:styleId="Heading2">
    <w:name w:val="heading 2"/>
    <w:next w:val="Normal"/>
    <w:link w:val="Heading2Char"/>
    <w:uiPriority w:val="9"/>
    <w:unhideWhenUsed/>
    <w:qFormat/>
    <w:rsid w:val="00797B6A"/>
    <w:pPr>
      <w:keepNext/>
      <w:keepLines/>
      <w:spacing w:before="200" w:after="120"/>
      <w:ind w:left="-284"/>
      <w:outlineLvl w:val="1"/>
    </w:pPr>
    <w:rPr>
      <w:rFonts w:ascii="Helvetica" w:eastAsiaTheme="majorEastAsia" w:hAnsi="Helvetica" w:cstheme="majorBidi"/>
      <w:b/>
      <w:bCs/>
      <w:sz w:val="30"/>
      <w:szCs w:val="26"/>
    </w:rPr>
  </w:style>
  <w:style w:type="paragraph" w:styleId="Heading3">
    <w:name w:val="heading 3"/>
    <w:aliases w:val="Table Header"/>
    <w:next w:val="Normal"/>
    <w:link w:val="Heading3Char"/>
    <w:uiPriority w:val="9"/>
    <w:unhideWhenUsed/>
    <w:qFormat/>
    <w:rsid w:val="009874A9"/>
    <w:pPr>
      <w:keepNext/>
      <w:keepLines/>
      <w:outlineLvl w:val="2"/>
    </w:pPr>
    <w:rPr>
      <w:rFonts w:ascii="Helvetica" w:eastAsiaTheme="majorEastAsia" w:hAnsi="Helvetica" w:cstheme="majorBidi"/>
      <w:b/>
      <w:bCs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97B6A"/>
    <w:rPr>
      <w:rFonts w:ascii="Helvetica" w:eastAsiaTheme="majorEastAsia" w:hAnsi="Helvetica" w:cstheme="majorBidi"/>
      <w:b/>
      <w:bCs/>
      <w:sz w:val="30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200FE"/>
    <w:rPr>
      <w:rFonts w:ascii="Helvetica" w:hAnsi="Helvetica"/>
      <w:b/>
      <w:color w:val="8F002B"/>
      <w:sz w:val="44"/>
      <w:szCs w:val="40"/>
    </w:rPr>
  </w:style>
  <w:style w:type="character" w:styleId="SubtleEmphasis">
    <w:name w:val="Subtle Emphasis"/>
    <w:aliases w:val="Contents Subheading"/>
    <w:basedOn w:val="DefaultParagraphFont"/>
    <w:uiPriority w:val="19"/>
    <w:qFormat/>
    <w:rsid w:val="005C69AF"/>
    <w:rPr>
      <w:rFonts w:ascii="HelveticaNeueLT Std Cn" w:hAnsi="HelveticaNeueLT Std Cn"/>
      <w:b w:val="0"/>
      <w:bCs w:val="0"/>
      <w:i w:val="0"/>
      <w:iCs w:val="0"/>
      <w:color w:val="auto"/>
      <w:spacing w:val="0"/>
      <w:sz w:val="24"/>
      <w:szCs w:val="24"/>
    </w:rPr>
  </w:style>
  <w:style w:type="table" w:styleId="LightShading">
    <w:name w:val="Light Shading"/>
    <w:aliases w:val="Contents"/>
    <w:basedOn w:val="TableNormal"/>
    <w:uiPriority w:val="60"/>
    <w:rsid w:val="001F387D"/>
    <w:rPr>
      <w:rFonts w:ascii="HelveticaNeueLT Std Cn" w:hAnsi="HelveticaNeueLT Std Cn"/>
    </w:rPr>
    <w:tblPr>
      <w:tblStyleRowBandSize w:val="1"/>
      <w:tblStyleColBandSize w:val="1"/>
      <w:tblBorders>
        <w:bottom w:val="single" w:sz="8" w:space="0" w:color="000000" w:themeColor="text1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tyle1">
    <w:name w:val="Style 1"/>
    <w:basedOn w:val="TableNormal"/>
    <w:uiPriority w:val="99"/>
    <w:rsid w:val="000A44E2"/>
    <w:rPr>
      <w:rFonts w:ascii="HelveticaNeueLT Std Cn" w:hAnsi="HelveticaNeueLT Std Cn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57" w:type="dxa"/>
      </w:tblCellMar>
    </w:tblPr>
    <w:trPr>
      <w:tblHeader/>
    </w:trPr>
    <w:tcPr>
      <w:shd w:val="clear" w:color="auto" w:fill="auto"/>
      <w:vAlign w:val="center"/>
    </w:tcPr>
    <w:tblStylePr w:type="firstRow">
      <w:pPr>
        <w:jc w:val="left"/>
      </w:pPr>
      <w:rPr>
        <w:rFonts w:ascii="HelveticaNeueLT Std Med Cn" w:hAnsi="HelveticaNeueLT Std Med Cn"/>
        <w:b w:val="0"/>
        <w:i w:val="0"/>
        <w:color w:val="FFFFFF" w:themeColor="background1"/>
        <w:sz w:val="28"/>
      </w:rPr>
      <w:tblPr/>
      <w:tcPr>
        <w:shd w:val="clear" w:color="auto" w:fill="153A1F"/>
      </w:tcPr>
    </w:tblStylePr>
  </w:style>
  <w:style w:type="table" w:customStyle="1" w:styleId="Style2">
    <w:name w:val="Style2"/>
    <w:basedOn w:val="TableNormal"/>
    <w:uiPriority w:val="99"/>
    <w:rsid w:val="000A44E2"/>
    <w:rPr>
      <w:rFonts w:ascii="HelveticaNeueLT Std Cn" w:hAnsi="HelveticaNeueLT Std 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</w:tblCellMar>
    </w:tblPr>
    <w:tcPr>
      <w:vAlign w:val="center"/>
    </w:tcPr>
    <w:tblStylePr w:type="firstRow">
      <w:pPr>
        <w:jc w:val="left"/>
      </w:pPr>
      <w:rPr>
        <w:rFonts w:ascii="HelveticaNeueLT Std Med Cn" w:hAnsi="HelveticaNeueLT Std Med Cn"/>
        <w:b w:val="0"/>
        <w:i w:val="0"/>
        <w:color w:val="FFFFFF" w:themeColor="background1"/>
        <w:sz w:val="28"/>
      </w:rPr>
      <w:tblPr/>
      <w:tcPr>
        <w:shd w:val="clear" w:color="auto" w:fill="153A1F"/>
        <w:vAlign w:val="center"/>
      </w:tcPr>
    </w:tblStylePr>
    <w:tblStylePr w:type="firstCol">
      <w:pPr>
        <w:jc w:val="left"/>
      </w:pPr>
      <w:rPr>
        <w:rFonts w:ascii="HelveticaNeueLT Std Med Cn" w:hAnsi="HelveticaNeueLT Std Med Cn"/>
        <w:b w:val="0"/>
        <w:i w:val="0"/>
        <w:color w:val="FFFFFF" w:themeColor="background1"/>
        <w:sz w:val="28"/>
      </w:rPr>
      <w:tblPr/>
      <w:tcPr>
        <w:shd w:val="clear" w:color="auto" w:fill="153A1F"/>
        <w:vAlign w:val="center"/>
      </w:tcPr>
    </w:tblStylePr>
  </w:style>
  <w:style w:type="paragraph" w:styleId="Header">
    <w:name w:val="header"/>
    <w:basedOn w:val="Normal"/>
    <w:link w:val="HeaderChar"/>
    <w:uiPriority w:val="99"/>
    <w:unhideWhenUsed/>
    <w:rsid w:val="00DB39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9FD"/>
  </w:style>
  <w:style w:type="paragraph" w:styleId="Footer">
    <w:name w:val="footer"/>
    <w:basedOn w:val="Normal"/>
    <w:link w:val="FooterChar"/>
    <w:uiPriority w:val="99"/>
    <w:unhideWhenUsed/>
    <w:rsid w:val="00DB39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9FD"/>
  </w:style>
  <w:style w:type="paragraph" w:styleId="BalloonText">
    <w:name w:val="Balloon Text"/>
    <w:basedOn w:val="Normal"/>
    <w:link w:val="BalloonTextChar"/>
    <w:uiPriority w:val="99"/>
    <w:semiHidden/>
    <w:unhideWhenUsed/>
    <w:rsid w:val="00DB39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9F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797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Table Header Char"/>
    <w:basedOn w:val="DefaultParagraphFont"/>
    <w:link w:val="Heading3"/>
    <w:uiPriority w:val="9"/>
    <w:rsid w:val="009874A9"/>
    <w:rPr>
      <w:rFonts w:ascii="Helvetica" w:eastAsiaTheme="majorEastAsia" w:hAnsi="Helvetica" w:cstheme="majorBidi"/>
      <w:b/>
      <w:bCs/>
      <w:color w:val="FFFFFF" w:themeColor="background1"/>
    </w:rPr>
  </w:style>
  <w:style w:type="paragraph" w:styleId="NoSpacing">
    <w:name w:val="No Spacing"/>
    <w:aliases w:val="Table"/>
    <w:uiPriority w:val="1"/>
    <w:qFormat/>
    <w:rsid w:val="009874A9"/>
    <w:rPr>
      <w:rFonts w:ascii="Helvetica" w:hAnsi="Helvetica"/>
      <w:sz w:val="22"/>
    </w:rPr>
  </w:style>
  <w:style w:type="character" w:styleId="Hyperlink">
    <w:name w:val="Hyperlink"/>
    <w:basedOn w:val="DefaultParagraphFont"/>
    <w:uiPriority w:val="99"/>
    <w:unhideWhenUsed/>
    <w:rsid w:val="00E97B85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6D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dle\AppData\Local\Microsoft\Windows\INetCache\Content.Outlook\7X1ARD98\Risk%20Assessment%20Template%20(00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7A24DA-0927-401D-BDD8-0D76B201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Template (003)</Template>
  <TotalTime>1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 template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 template</dc:title>
  <dc:subject>Risk assessment</dc:subject>
  <dc:creator>HSE</dc:creator>
  <cp:keywords/>
  <dc:description/>
  <cp:lastModifiedBy>Jill Davies</cp:lastModifiedBy>
  <cp:revision>2</cp:revision>
  <cp:lastPrinted>2021-04-03T07:42:00Z</cp:lastPrinted>
  <dcterms:created xsi:type="dcterms:W3CDTF">2021-05-11T12:09:00Z</dcterms:created>
  <dcterms:modified xsi:type="dcterms:W3CDTF">2021-05-11T12:09:00Z</dcterms:modified>
</cp:coreProperties>
</file>